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BAB4" w14:textId="31CE0091" w:rsidR="00670955" w:rsidRPr="00670955" w:rsidRDefault="00670955" w:rsidP="00670955">
      <w:p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de-DE"/>
        </w:rPr>
      </w:pPr>
      <w:r w:rsidRPr="00670955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de-DE"/>
        </w:rPr>
        <w:t>Spielbericht 15.05.22</w:t>
      </w:r>
    </w:p>
    <w:p w14:paraId="0FE0A2F9" w14:textId="162B86F9" w:rsidR="00670955" w:rsidRPr="00670955" w:rsidRDefault="00670955" w:rsidP="00670955">
      <w:pPr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Herren 65: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Mit einer 4:2 Niederlage kehrten die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vom TC Landesberg zurück.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Franz Altenberger konnte als einziger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Akteur sein Einzel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gewinnen; im Doppel waren Ziemann/Altenberger erfolgreich.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Herren 60: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Zum Saisonauftakt in der Landesliga mussten die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ersatzgeschwächt zum TC Nersingen-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Leibi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reisen. Heider, Neuzugang Hannes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Zintl und Walter Düsterfeld siegten souverän in den Einzeln.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Zintl/Düsterfeld P. und Heider/Düsterfeld W. machten in den Doppeln den 5:4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Auswärtssieg perfekt.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Herren 30: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Nach dem der Sieg in Weiler vom vergangenen Wochenende wertlos war, da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Weiler seine Mannschaft zwei Tage später die aus der Liga abmeldete, kam nun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der TS Weißenhorn nach Nesselwang. Die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erwischten einen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Sahnetag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und gewannen 5 von 6 Einzeln (Fricke Th., Richter,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Riefler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, Yas und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Albrecht). Im Anschluss wurden ebenso alle Doppel gewonnen, sodass am Ende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ein deutlicher 8:1 Sieg zu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buche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stand.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Herren: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Auch die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Herren kehrten vom ersten Auswärtsspiel in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Marktoberdorf siegreich mit 6:3 zurück. Nach Einzelsiegen von Albrecht, Uhl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V., Lotter und Vogler O. stand es bereits 4:2. Die Doppel Albrecht/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Matera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und Vogler/Egger siegten souverän.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Knaben 15: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Beim TC Wertach trennte man sich 3:3 Unentschieden nach Siegen von Julian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Baiz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und Mieke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Baiz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in den Einzeln, sowie im hart umkämpften Doppel J.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Baiz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/V. Frank mit 7:5 2:6 10:4.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Bambini 12: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Nach dem Auftakt-Sieg am Bodensee am vergangenen Wochenende mit 5:1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behielten die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auch zu Hause gegen TC Sonthofen mit 4:2 die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Oberhand. Lucie Uhl, Nele Lotter und Filipa Frank im Einzel sowie Uhl/Frank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im Doppel machten den Sieg perfekt und die Mannschaft grüßt von der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Tabellenspitze. 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Midcourt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10: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Beim VfL Denklingen kehrten die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mit einem 4:2 Sieg zurück an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die Alpspitze. Romeo Böck und Daniel Pöhler waren im Einzel sowie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Memm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/Böck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im Doppel siegreich. Im zweiten Spiel waren die Gäste aus Füssen zu stark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und siegten mit 5:1 in Nesselwang. Nico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Memm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konnte sein Einzel siegreich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gestalten.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Kleinfeld 9: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Mit einem 13:8 Auswärtssieg starteten die jüngsten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Nesselwanger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 in die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Runde. Beim TC Kempten siegten Rafael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Chaussepied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, Josef Ossowski, Lara Lipp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und Oskar Mayr. Auch das zweite Spiel gegen den TCC Füssen III konnte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siegreich gestaltet werden und endete 16:5. Nico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Memm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 xml:space="preserve">, Rafael </w:t>
      </w:r>
      <w:proofErr w:type="spellStart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Chaussepied</w:t>
      </w:r>
      <w:proofErr w:type="spellEnd"/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,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Josef Ossowski und Hanna Abt waren die Spieler und sind somit</w:t>
      </w:r>
      <w:r w:rsidRPr="00670955">
        <w:rPr>
          <w:rFonts w:ascii="Arial" w:eastAsia="Times New Roman" w:hAnsi="Arial" w:cs="Arial"/>
          <w:color w:val="222222"/>
          <w:sz w:val="22"/>
          <w:szCs w:val="22"/>
          <w:lang w:eastAsia="de-DE"/>
        </w:rPr>
        <w:br/>
      </w:r>
      <w:r w:rsidRPr="0067095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de-DE"/>
        </w:rPr>
        <w:t>Tabellenführer.</w:t>
      </w:r>
    </w:p>
    <w:p w14:paraId="3064A3B4" w14:textId="77777777" w:rsidR="00670955" w:rsidRPr="00670955" w:rsidRDefault="00670955">
      <w:pPr>
        <w:rPr>
          <w:sz w:val="22"/>
          <w:szCs w:val="22"/>
        </w:rPr>
      </w:pPr>
    </w:p>
    <w:sectPr w:rsidR="00670955" w:rsidRPr="00670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55"/>
    <w:rsid w:val="006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1E78F"/>
  <w15:chartTrackingRefBased/>
  <w15:docId w15:val="{5E2B2DD7-DADB-7F45-9FA0-6229473A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7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Eicke</dc:creator>
  <cp:keywords/>
  <dc:description/>
  <cp:lastModifiedBy>Arnold Eicke</cp:lastModifiedBy>
  <cp:revision>1</cp:revision>
  <dcterms:created xsi:type="dcterms:W3CDTF">2022-05-19T11:34:00Z</dcterms:created>
  <dcterms:modified xsi:type="dcterms:W3CDTF">2022-05-19T11:43:00Z</dcterms:modified>
</cp:coreProperties>
</file>